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75" w:rsidRDefault="00BD0775">
      <w:pPr>
        <w:pStyle w:val="ConsPlusNormal"/>
        <w:jc w:val="both"/>
        <w:outlineLvl w:val="0"/>
      </w:pPr>
      <w:bookmarkStart w:id="0" w:name="_GoBack"/>
      <w:bookmarkEnd w:id="0"/>
    </w:p>
    <w:p w:rsidR="00BD0775" w:rsidRDefault="00BD0775">
      <w:pPr>
        <w:pStyle w:val="ConsPlusNormal"/>
        <w:outlineLvl w:val="0"/>
      </w:pPr>
      <w:r>
        <w:t>Зарегистрировано в Минюсте России 3 июля 2020 г. N 58825</w:t>
      </w:r>
    </w:p>
    <w:p w:rsidR="00BD0775" w:rsidRDefault="00BD07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0775" w:rsidRDefault="00BD0775">
      <w:pPr>
        <w:pStyle w:val="ConsPlusNormal"/>
        <w:jc w:val="both"/>
      </w:pPr>
    </w:p>
    <w:p w:rsidR="00BD0775" w:rsidRDefault="00BD0775">
      <w:pPr>
        <w:pStyle w:val="ConsPlusTitle"/>
        <w:jc w:val="center"/>
      </w:pPr>
      <w:r>
        <w:t>МИНИСТЕРСТВО ПРОМЫШЛЕННОСТИ И ТОРГОВЛИ РОССИЙСКОЙ ФЕДЕРАЦИИ</w:t>
      </w:r>
    </w:p>
    <w:p w:rsidR="00BD0775" w:rsidRDefault="00BD0775">
      <w:pPr>
        <w:pStyle w:val="ConsPlusTitle"/>
        <w:jc w:val="center"/>
      </w:pPr>
    </w:p>
    <w:p w:rsidR="00BD0775" w:rsidRDefault="00BD0775">
      <w:pPr>
        <w:pStyle w:val="ConsPlusTitle"/>
        <w:jc w:val="center"/>
      </w:pPr>
      <w:r>
        <w:t>ПРИКАЗ</w:t>
      </w:r>
    </w:p>
    <w:p w:rsidR="00BD0775" w:rsidRDefault="00BD0775">
      <w:pPr>
        <w:pStyle w:val="ConsPlusTitle"/>
        <w:jc w:val="center"/>
      </w:pPr>
      <w:r>
        <w:t>от 20 марта 2020 г. N 918</w:t>
      </w:r>
    </w:p>
    <w:p w:rsidR="00BD0775" w:rsidRDefault="00BD0775">
      <w:pPr>
        <w:pStyle w:val="ConsPlusTitle"/>
        <w:jc w:val="center"/>
      </w:pPr>
    </w:p>
    <w:p w:rsidR="00BD0775" w:rsidRDefault="00BD0775">
      <w:pPr>
        <w:pStyle w:val="ConsPlusTitle"/>
        <w:jc w:val="center"/>
      </w:pPr>
      <w:r>
        <w:t>ОБ УТВЕРЖДЕНИИ КВАЛИФИКАЦИОННЫХ ТРЕБОВАНИЙ</w:t>
      </w:r>
    </w:p>
    <w:p w:rsidR="00BD0775" w:rsidRDefault="00BD0775">
      <w:pPr>
        <w:pStyle w:val="ConsPlusTitle"/>
        <w:jc w:val="center"/>
      </w:pPr>
      <w:r>
        <w:t>К ТЕХНИЧЕСКИМ ЭКСПЕРТАМ</w:t>
      </w:r>
    </w:p>
    <w:p w:rsidR="00BD0775" w:rsidRDefault="00BD0775">
      <w:pPr>
        <w:pStyle w:val="ConsPlusNormal"/>
        <w:jc w:val="both"/>
      </w:pPr>
    </w:p>
    <w:p w:rsidR="00BD0775" w:rsidRDefault="00BD077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5.2.18.24 пункта 5</w:t>
        </w:r>
      </w:hyperlink>
      <w:r>
        <w:t xml:space="preserve"> Положения о Министерстве промышленности и торговли Российской Федерации, утвержденного постановлением Правительства Российской Федерации от 5 июня 2008 г. N 438 "О Министерстве промышленности и торговли Российской Федерации" (Собрание законодательства Российской Федерации, 2008, N 24, ст. 2868; 2011, N 46, ст. 6523), приказываю:</w:t>
      </w:r>
      <w:proofErr w:type="gramEnd"/>
    </w:p>
    <w:p w:rsidR="00BD0775" w:rsidRDefault="00BD0775">
      <w:pPr>
        <w:pStyle w:val="ConsPlusNormal"/>
        <w:spacing w:before="220"/>
        <w:ind w:firstLine="540"/>
        <w:jc w:val="both"/>
      </w:pPr>
      <w:r>
        <w:t xml:space="preserve">1. Утвердить прилагаемые Квалификационные </w:t>
      </w:r>
      <w:hyperlink w:anchor="P28" w:history="1">
        <w:r>
          <w:rPr>
            <w:color w:val="0000FF"/>
          </w:rPr>
          <w:t>требования</w:t>
        </w:r>
      </w:hyperlink>
      <w:r>
        <w:t xml:space="preserve"> к техническим экспертам.</w:t>
      </w:r>
    </w:p>
    <w:p w:rsidR="00BD0775" w:rsidRDefault="00BD0775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промышленности и торговли Российской Федерации от 1 декабря 2011 г. N 1664 "Об утверждении Квалификационных требований к техническим экспертам" (зарегистрирован Министерством юстиции Российской Федерации 28 декабря 2011 г., регистрационный N 22789).</w:t>
      </w:r>
    </w:p>
    <w:p w:rsidR="00BD0775" w:rsidRDefault="00BD077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промышленности и торговли Российской Федерации А.Н. Морозова.</w:t>
      </w:r>
    </w:p>
    <w:p w:rsidR="00BD0775" w:rsidRDefault="00BD0775">
      <w:pPr>
        <w:pStyle w:val="ConsPlusNormal"/>
        <w:jc w:val="both"/>
      </w:pPr>
    </w:p>
    <w:p w:rsidR="00BD0775" w:rsidRDefault="00BD0775">
      <w:pPr>
        <w:pStyle w:val="ConsPlusNormal"/>
        <w:jc w:val="right"/>
      </w:pPr>
      <w:r>
        <w:t>Министр</w:t>
      </w:r>
    </w:p>
    <w:p w:rsidR="00BD0775" w:rsidRDefault="00BD0775">
      <w:pPr>
        <w:pStyle w:val="ConsPlusNormal"/>
        <w:jc w:val="right"/>
      </w:pPr>
      <w:r>
        <w:t>Д.В.МАНТУРОВ</w:t>
      </w:r>
    </w:p>
    <w:p w:rsidR="00BD0775" w:rsidRDefault="00BD0775">
      <w:pPr>
        <w:pStyle w:val="ConsPlusNormal"/>
        <w:jc w:val="both"/>
      </w:pPr>
    </w:p>
    <w:p w:rsidR="00BD0775" w:rsidRDefault="00BD0775">
      <w:pPr>
        <w:pStyle w:val="ConsPlusNormal"/>
        <w:jc w:val="both"/>
      </w:pPr>
    </w:p>
    <w:p w:rsidR="00BD0775" w:rsidRDefault="00BD0775">
      <w:pPr>
        <w:pStyle w:val="ConsPlusNormal"/>
        <w:jc w:val="both"/>
      </w:pPr>
    </w:p>
    <w:p w:rsidR="00BD0775" w:rsidRDefault="00BD0775">
      <w:pPr>
        <w:pStyle w:val="ConsPlusNormal"/>
        <w:jc w:val="both"/>
      </w:pPr>
    </w:p>
    <w:p w:rsidR="00BD0775" w:rsidRDefault="00BD0775">
      <w:pPr>
        <w:pStyle w:val="ConsPlusNormal"/>
        <w:jc w:val="both"/>
      </w:pPr>
    </w:p>
    <w:p w:rsidR="00BD0775" w:rsidRDefault="00BD0775">
      <w:pPr>
        <w:pStyle w:val="ConsPlusNormal"/>
        <w:jc w:val="right"/>
        <w:outlineLvl w:val="0"/>
      </w:pPr>
      <w:r>
        <w:t>Утверждены</w:t>
      </w:r>
    </w:p>
    <w:p w:rsidR="00BD0775" w:rsidRDefault="00BD0775">
      <w:pPr>
        <w:pStyle w:val="ConsPlusNormal"/>
        <w:jc w:val="right"/>
      </w:pPr>
      <w:r>
        <w:t>приказом Минпромторга России</w:t>
      </w:r>
    </w:p>
    <w:p w:rsidR="00BD0775" w:rsidRDefault="00BD0775">
      <w:pPr>
        <w:pStyle w:val="ConsPlusNormal"/>
        <w:jc w:val="right"/>
      </w:pPr>
      <w:r>
        <w:t>от 20 марта 2020 г. N 918</w:t>
      </w:r>
    </w:p>
    <w:p w:rsidR="00BD0775" w:rsidRDefault="00BD0775">
      <w:pPr>
        <w:pStyle w:val="ConsPlusNormal"/>
        <w:jc w:val="both"/>
      </w:pPr>
    </w:p>
    <w:p w:rsidR="00BD0775" w:rsidRDefault="00BD0775">
      <w:pPr>
        <w:pStyle w:val="ConsPlusTitle"/>
        <w:jc w:val="center"/>
      </w:pPr>
      <w:bookmarkStart w:id="1" w:name="P28"/>
      <w:bookmarkEnd w:id="1"/>
      <w:r>
        <w:t>КВАЛИФИКАЦИОННЫЕ ТРЕБОВАНИЯ К ТЕХНИЧЕСКИМ ЭКСПЕРТАМ</w:t>
      </w:r>
    </w:p>
    <w:p w:rsidR="00BD0775" w:rsidRDefault="00BD0775">
      <w:pPr>
        <w:pStyle w:val="ConsPlusNormal"/>
        <w:jc w:val="both"/>
      </w:pPr>
    </w:p>
    <w:p w:rsidR="00BD0775" w:rsidRDefault="00BD0775">
      <w:pPr>
        <w:pStyle w:val="ConsPlusNormal"/>
        <w:ind w:firstLine="540"/>
        <w:jc w:val="both"/>
      </w:pPr>
      <w:r>
        <w:t>1. Настоящие Квалификационные требования к техническим экспертам (далее - Требования) определяют необходимый уровень профессионального образования и стаж работы технических экспертов.</w:t>
      </w:r>
    </w:p>
    <w:p w:rsidR="00BD0775" w:rsidRDefault="00BD0775">
      <w:pPr>
        <w:pStyle w:val="ConsPlusNormal"/>
        <w:spacing w:before="220"/>
        <w:ind w:firstLine="540"/>
        <w:jc w:val="both"/>
      </w:pPr>
      <w:r>
        <w:t xml:space="preserve">2. Для целей настоящих Требований понятие "технический эксперт" используется в значении, установленном положениями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1 июля 2011 г. N 170-ФЗ "О техническом осмотре транспортных средств и о внесении изменений в отдельные законодательные акты Российской Федерации" (Собрание законодательства Российской Федерации, 2011, N 27, ст. 3881; 2019, N 23, ст. 2905).</w:t>
      </w:r>
    </w:p>
    <w:p w:rsidR="00BD0775" w:rsidRDefault="00BD0775">
      <w:pPr>
        <w:pStyle w:val="ConsPlusNormal"/>
        <w:spacing w:before="220"/>
        <w:ind w:firstLine="540"/>
        <w:jc w:val="both"/>
      </w:pPr>
      <w:r>
        <w:t>3. К техническому эксперту предъявляется одно из следующих требований:</w:t>
      </w:r>
    </w:p>
    <w:p w:rsidR="00BD0775" w:rsidRDefault="00BD0775">
      <w:pPr>
        <w:pStyle w:val="ConsPlusNormal"/>
        <w:spacing w:before="220"/>
        <w:ind w:firstLine="540"/>
        <w:jc w:val="both"/>
      </w:pPr>
      <w:proofErr w:type="gramStart"/>
      <w:r>
        <w:t xml:space="preserve">а) наличие диплома о высшем образовании по специальности </w:t>
      </w:r>
      <w:hyperlink r:id="rId8" w:history="1">
        <w:r>
          <w:rPr>
            <w:color w:val="0000FF"/>
          </w:rPr>
          <w:t>2.23.03.01</w:t>
        </w:r>
      </w:hyperlink>
      <w:r>
        <w:t xml:space="preserve">, </w:t>
      </w:r>
      <w:hyperlink r:id="rId9" w:history="1">
        <w:r>
          <w:rPr>
            <w:color w:val="0000FF"/>
          </w:rPr>
          <w:t>2.23.04.01</w:t>
        </w:r>
      </w:hyperlink>
      <w:r>
        <w:t xml:space="preserve">, </w:t>
      </w:r>
      <w:hyperlink r:id="rId10" w:history="1">
        <w:r>
          <w:rPr>
            <w:color w:val="0000FF"/>
          </w:rPr>
          <w:t>2.23.05.01</w:t>
        </w:r>
      </w:hyperlink>
      <w:r>
        <w:t xml:space="preserve"> &lt;1&gt; или о среднем профессиональном образовании &lt;2&gt; по специальности </w:t>
      </w:r>
      <w:hyperlink r:id="rId11" w:history="1">
        <w:r>
          <w:rPr>
            <w:color w:val="0000FF"/>
          </w:rPr>
          <w:t>2.23.02.05</w:t>
        </w:r>
      </w:hyperlink>
      <w:r>
        <w:t xml:space="preserve"> </w:t>
      </w:r>
      <w:r>
        <w:lastRenderedPageBreak/>
        <w:t xml:space="preserve">&lt;1&gt;, удостоверения о проверке знаний правил работы в электроустановках с группой допуска не ниже третьей &lt;2&gt; по форме, приведенной в </w:t>
      </w:r>
      <w:hyperlink r:id="rId12" w:history="1">
        <w:r>
          <w:rPr>
            <w:color w:val="0000FF"/>
          </w:rPr>
          <w:t>Приложении N 2</w:t>
        </w:r>
      </w:hyperlink>
      <w:r>
        <w:t xml:space="preserve"> к Правилам по охране труда при эксплуатации электроустановок, утвержденным приказом Минтруда России от 24 июля 2013</w:t>
      </w:r>
      <w:proofErr w:type="gramEnd"/>
      <w:r>
        <w:t xml:space="preserve"> </w:t>
      </w:r>
      <w:proofErr w:type="gramStart"/>
      <w:r>
        <w:t>г. N 328н "Об утверждении Правил по охране труда при эксплуатации электроустановок" (зарегистрирован Минюстом России 12 декабря 2013 г., регистрационный N 30593) с изменениями, внесенными приказом Минтруда России от 19 февраля 2016 г. N 74н (зарегистрирован Минюстом России 13 апреля 2016 г., регистрационный N 41781), приказом Минтруда России от 15 ноября 2018 г. N 704н (зарегистрирован Минюстом России 11 января</w:t>
      </w:r>
      <w:proofErr w:type="gramEnd"/>
      <w:r>
        <w:t xml:space="preserve"> </w:t>
      </w:r>
      <w:proofErr w:type="gramStart"/>
      <w:r>
        <w:t>2019 г., регистрационный N 53323) (далее - удостоверение по электробезопасности), без предъявления требований к стажу (опыту) работы;</w:t>
      </w:r>
      <w:proofErr w:type="gramEnd"/>
    </w:p>
    <w:p w:rsidR="00BD0775" w:rsidRDefault="00BD07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D0775" w:rsidRDefault="00BD0775">
      <w:pPr>
        <w:pStyle w:val="ConsPlusNormal"/>
        <w:spacing w:before="220"/>
        <w:ind w:firstLine="540"/>
        <w:jc w:val="both"/>
      </w:pPr>
      <w:r>
        <w:t xml:space="preserve">&lt;1&gt; Общероссийский </w:t>
      </w:r>
      <w:hyperlink r:id="rId13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 (ОКСО).</w:t>
      </w:r>
    </w:p>
    <w:p w:rsidR="00BD0775" w:rsidRDefault="00BD0775">
      <w:pPr>
        <w:pStyle w:val="ConsPlusNormal"/>
        <w:spacing w:before="220"/>
        <w:ind w:firstLine="540"/>
        <w:jc w:val="both"/>
      </w:pPr>
      <w:r>
        <w:t xml:space="preserve">&lt;2&gt; В </w:t>
      </w:r>
      <w:proofErr w:type="gramStart"/>
      <w:r>
        <w:t>случае</w:t>
      </w:r>
      <w:proofErr w:type="gramEnd"/>
      <w:r>
        <w:t xml:space="preserve"> аккредитации оператора технического осмотра на проведение технического осмотра транспортных средств городского наземного электрического транспорта.</w:t>
      </w:r>
    </w:p>
    <w:p w:rsidR="00BD0775" w:rsidRDefault="00BD0775">
      <w:pPr>
        <w:pStyle w:val="ConsPlusNormal"/>
        <w:jc w:val="both"/>
      </w:pPr>
    </w:p>
    <w:p w:rsidR="00BD0775" w:rsidRDefault="00BD0775">
      <w:pPr>
        <w:pStyle w:val="ConsPlusNormal"/>
        <w:ind w:firstLine="540"/>
        <w:jc w:val="both"/>
      </w:pPr>
      <w:proofErr w:type="gramStart"/>
      <w:r>
        <w:t xml:space="preserve">б) наличие диплома об образовании не ниже среднего профессионального по специальностям, входящим в укрупненную группу </w:t>
      </w:r>
      <w:hyperlink r:id="rId14" w:history="1">
        <w:r>
          <w:rPr>
            <w:color w:val="0000FF"/>
          </w:rPr>
          <w:t>2.23.00.00</w:t>
        </w:r>
      </w:hyperlink>
      <w:r>
        <w:t xml:space="preserve"> "Техника и технологии наземного транспорта" &lt;3&gt;, за исключением специальностей </w:t>
      </w:r>
      <w:hyperlink r:id="rId15" w:history="1">
        <w:r>
          <w:rPr>
            <w:color w:val="0000FF"/>
          </w:rPr>
          <w:t>2.23.03.01</w:t>
        </w:r>
      </w:hyperlink>
      <w:r>
        <w:t xml:space="preserve">, </w:t>
      </w:r>
      <w:hyperlink r:id="rId16" w:history="1">
        <w:r>
          <w:rPr>
            <w:color w:val="0000FF"/>
          </w:rPr>
          <w:t>2.23.04.01</w:t>
        </w:r>
      </w:hyperlink>
      <w:r>
        <w:t xml:space="preserve">, </w:t>
      </w:r>
      <w:hyperlink r:id="rId17" w:history="1">
        <w:r>
          <w:rPr>
            <w:color w:val="0000FF"/>
          </w:rPr>
          <w:t>2.23.05.01</w:t>
        </w:r>
      </w:hyperlink>
      <w:r>
        <w:t xml:space="preserve"> и </w:t>
      </w:r>
      <w:hyperlink r:id="rId18" w:history="1">
        <w:r>
          <w:rPr>
            <w:color w:val="0000FF"/>
          </w:rPr>
          <w:t>2.23.02.05</w:t>
        </w:r>
      </w:hyperlink>
      <w:r>
        <w:t>, удостоверения по электробезопасности &lt;4&gt; с предъявлением требований к стажу (опыту) работы не менее шести месяцев в областях контроля состояния, диагностики, технического обслуживания или ремонта транспортных средств;</w:t>
      </w:r>
      <w:proofErr w:type="gramEnd"/>
    </w:p>
    <w:p w:rsidR="00BD0775" w:rsidRDefault="00BD07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D0775" w:rsidRDefault="00BD0775">
      <w:pPr>
        <w:pStyle w:val="ConsPlusNormal"/>
        <w:spacing w:before="220"/>
        <w:ind w:firstLine="540"/>
        <w:jc w:val="both"/>
      </w:pPr>
      <w:r>
        <w:t xml:space="preserve">&lt;3&gt; Общероссийский </w:t>
      </w:r>
      <w:hyperlink r:id="rId19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 (ОКСО).</w:t>
      </w:r>
    </w:p>
    <w:p w:rsidR="00BD0775" w:rsidRDefault="00BD0775">
      <w:pPr>
        <w:pStyle w:val="ConsPlusNormal"/>
        <w:spacing w:before="220"/>
        <w:ind w:firstLine="540"/>
        <w:jc w:val="both"/>
      </w:pPr>
      <w:r>
        <w:t xml:space="preserve">&lt;4&gt; В </w:t>
      </w:r>
      <w:proofErr w:type="gramStart"/>
      <w:r>
        <w:t>случае</w:t>
      </w:r>
      <w:proofErr w:type="gramEnd"/>
      <w:r>
        <w:t xml:space="preserve"> аккредитации оператора технического осмотра на проведение технического осмотра транспортных средств городского наземного электрического транспорта.</w:t>
      </w:r>
    </w:p>
    <w:p w:rsidR="00BD0775" w:rsidRDefault="00BD0775">
      <w:pPr>
        <w:pStyle w:val="ConsPlusNormal"/>
        <w:jc w:val="both"/>
      </w:pPr>
    </w:p>
    <w:p w:rsidR="00BD0775" w:rsidRDefault="00BD0775">
      <w:pPr>
        <w:pStyle w:val="ConsPlusNormal"/>
        <w:ind w:firstLine="540"/>
        <w:jc w:val="both"/>
      </w:pPr>
      <w:proofErr w:type="gramStart"/>
      <w:r>
        <w:t>в) наличие диплома об образовании не ниже среднего профессионального и диплома о профессиональной переподготовке по программе профессиональной переподготовки (повышения квалификации) с присвоением квалификации "технический эксперт" ("Эксперт по техническому контролю и диагностике автомототранспортных средств"), удостоверения по электробезопасности &lt;4&gt; с предъявлением требований к стажу (опыту) работы не менее одного года в областях контроля состояния, диагностики, технического обслуживания или ремонта транспортных средств.</w:t>
      </w:r>
      <w:proofErr w:type="gramEnd"/>
    </w:p>
    <w:p w:rsidR="00BD0775" w:rsidRDefault="00BD0775">
      <w:pPr>
        <w:pStyle w:val="ConsPlusNormal"/>
        <w:jc w:val="both"/>
      </w:pPr>
    </w:p>
    <w:p w:rsidR="00BD0775" w:rsidRDefault="00BD0775">
      <w:pPr>
        <w:pStyle w:val="ConsPlusNormal"/>
        <w:jc w:val="both"/>
      </w:pPr>
    </w:p>
    <w:p w:rsidR="00BD0775" w:rsidRDefault="00BD07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26D7" w:rsidRDefault="003926D7"/>
    <w:sectPr w:rsidR="003926D7" w:rsidSect="00EC7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75"/>
    <w:rsid w:val="003926D7"/>
    <w:rsid w:val="00BD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7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07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07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7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07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07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BAD00E7DCC1A3E2361DB0D1462ACD7023B8740E3D0EF92531A5611E4AE61850CEBAA338585853642306B4DD1BB4EB2A5680BBCBEEE1B9Fa3u4H" TargetMode="External"/><Relationship Id="rId13" Type="http://schemas.openxmlformats.org/officeDocument/2006/relationships/hyperlink" Target="consultantplus://offline/ref=24BAD00E7DCC1A3E2361DB0D1462ACD7023B8740E3D0EF92531A5611E4AE61851EEBF23F8584933341253D1C97aEuFH" TargetMode="External"/><Relationship Id="rId18" Type="http://schemas.openxmlformats.org/officeDocument/2006/relationships/hyperlink" Target="consultantplus://offline/ref=24BAD00E7DCC1A3E2361DB0D1462ACD7023B8740E3D0EF92531A5611E4AE61850CEBAA338586843B47306B4DD1BB4EB2A5680BBCBEEE1B9Fa3u4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4BAD00E7DCC1A3E2361DB0D1462ACD703398C44E2D3EF92531A5611E4AE61850CEBAA3385878D3141306B4DD1BB4EB2A5680BBCBEEE1B9Fa3u4H" TargetMode="External"/><Relationship Id="rId12" Type="http://schemas.openxmlformats.org/officeDocument/2006/relationships/hyperlink" Target="consultantplus://offline/ref=24BAD00E7DCC1A3E2361DB0D1462ACD7033B804BEBD0EF92531A5611E4AE61850CEBAA3084878667137F6A1195ED5DB2A56809BFA2aEuDH" TargetMode="External"/><Relationship Id="rId17" Type="http://schemas.openxmlformats.org/officeDocument/2006/relationships/hyperlink" Target="consultantplus://offline/ref=24BAD00E7DCC1A3E2361DB0D1462ACD7023B8740E3D0EF92531A5611E4AE61850CEBAA338583893B40306B4DD1BB4EB2A5680BBCBEEE1B9Fa3u4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4BAD00E7DCC1A3E2361DB0D1462ACD7023B8740E3D0EF92531A5611E4AE61850CEBAA3385848B3A47306B4DD1BB4EB2A5680BBCBEEE1B9Fa3u4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BAD00E7DCC1A3E2361DB0D1462ACD701388140E1D3EF92531A5611E4AE61851EEBF23F8584933341253D1C97aEuFH" TargetMode="External"/><Relationship Id="rId11" Type="http://schemas.openxmlformats.org/officeDocument/2006/relationships/hyperlink" Target="consultantplus://offline/ref=24BAD00E7DCC1A3E2361DB0D1462ACD7023B8740E3D0EF92531A5611E4AE61850CEBAA338586843B47306B4DD1BB4EB2A5680BBCBEEE1B9Fa3u4H" TargetMode="External"/><Relationship Id="rId5" Type="http://schemas.openxmlformats.org/officeDocument/2006/relationships/hyperlink" Target="consultantplus://offline/ref=24BAD00E7DCC1A3E2361DB0D1462ACD7033C854AEBD9EF92531A5611E4AE61850CEBAA33858CD962066E321C96F043B1B8740BBDaAu1H" TargetMode="External"/><Relationship Id="rId15" Type="http://schemas.openxmlformats.org/officeDocument/2006/relationships/hyperlink" Target="consultantplus://offline/ref=24BAD00E7DCC1A3E2361DB0D1462ACD7023B8740E3D0EF92531A5611E4AE61850CEBAA338585853642306B4DD1BB4EB2A5680BBCBEEE1B9Fa3u4H" TargetMode="External"/><Relationship Id="rId10" Type="http://schemas.openxmlformats.org/officeDocument/2006/relationships/hyperlink" Target="consultantplus://offline/ref=24BAD00E7DCC1A3E2361DB0D1462ACD7023B8740E3D0EF92531A5611E4AE61850CEBAA338583893B40306B4DD1BB4EB2A5680BBCBEEE1B9Fa3u4H" TargetMode="External"/><Relationship Id="rId19" Type="http://schemas.openxmlformats.org/officeDocument/2006/relationships/hyperlink" Target="consultantplus://offline/ref=24BAD00E7DCC1A3E2361DB0D1462ACD7023B8740E3D0EF92531A5611E4AE61851EEBF23F8584933341253D1C97aEu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BAD00E7DCC1A3E2361DB0D1462ACD7023B8740E3D0EF92531A5611E4AE61850CEBAA3385848B3A47306B4DD1BB4EB2A5680BBCBEEE1B9Fa3u4H" TargetMode="External"/><Relationship Id="rId14" Type="http://schemas.openxmlformats.org/officeDocument/2006/relationships/hyperlink" Target="consultantplus://offline/ref=24BAD00E7DCC1A3E2361DB0D1462ACD7023B8740E3D0EF92531A5611E4AE61850CEBAA338587843246306B4DD1BB4EB2A5680BBCBEEE1B9Fa3u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Анастасия Леонидовна</dc:creator>
  <cp:lastModifiedBy>Шелест Анастасия Леонидовна</cp:lastModifiedBy>
  <cp:revision>1</cp:revision>
  <dcterms:created xsi:type="dcterms:W3CDTF">2021-03-03T07:46:00Z</dcterms:created>
  <dcterms:modified xsi:type="dcterms:W3CDTF">2021-03-03T07:47:00Z</dcterms:modified>
</cp:coreProperties>
</file>